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8" w:rsidRDefault="003E1BB6">
      <w:r>
        <w:rPr>
          <w:rStyle w:val="fs28"/>
          <w:color w:val="000000"/>
          <w:sz w:val="28"/>
          <w:szCs w:val="28"/>
          <w:bdr w:val="none" w:sz="0" w:space="0" w:color="auto" w:frame="1"/>
        </w:rPr>
        <w:t> 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Нарушения прав ребенка в семьях чаще всего связаны с применением унижающих его достоинство и наносящих ему физический ущерб наказаний, в том числе телесных.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Если проанализировать юридическую грамотность родителей детей дошкольного возраста, получается, что лишение свободы движения, которое относится к базовым физическим потребностям ребенка, большинством родителей не воспринимается как нарушение его прав; только некоторые родители считают, что, оставляя ребенка на несколько часов, уходя из дома по делам, они нарушают тем самым его права.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Вместе с тем, согласно ст. 156 УК РФ, запирание ребенка одного на длительное время можно квалифицировать как неисполнение родителями обязанностей по воспитанию несовершеннолетнего.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Большинство родителей справедливо считают, что ударить ребенка – означает нарушить его права. Но все же допускают по попе и даже использование рем</w:t>
      </w:r>
      <w:bookmarkStart w:id="0" w:name="_GoBack"/>
      <w:bookmarkEnd w:id="0"/>
      <w:r>
        <w:rPr>
          <w:rStyle w:val="ff2"/>
          <w:color w:val="000000"/>
          <w:sz w:val="28"/>
          <w:szCs w:val="28"/>
          <w:bdr w:val="none" w:sz="0" w:space="0" w:color="auto" w:frame="1"/>
        </w:rPr>
        <w:t>ня.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  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Многие родители понимают, что унижение достоинства ребенка может привести к серьезному психологическому ущербу. Ожидаемые последствия – неуверенность в себе, формирование комплекса неполноценности, неудачи во взрослой жизни, занижение самооценки, подавление личности; родители опасаются, что ребенок вырастет озлобленным, в нем проявятся замкнутость, трусость или садизм. Некоторые справедливо полагают, что такое обращение приведет к нарушению взаимоотношений ребенка с взрослыми – к неуважению унижающего, потере доверия.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    Таким образом, основной вред, который наносит ребенку унижение его достоинства, большинство родителей видят в психологической травме. То есть, родители знают, какими последствиями чревато для ребенка унижение его достоинства. Но, к сожалению, большая часть родителей полностью поддерживает применение телесных наказаний, или считает их допустимыми в отдельных случаях. Но только малая часть телесные и иные унижающие ребенка </w:t>
      </w: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наказания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не приемлет ни при </w:t>
      </w: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каких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обстоятельствах. Они отдают предпочтение разъяснительной работе с детьми на основе взаимного уважения. Итак, даже в обычной семье нарушение прав маленьких детей, унижение их достоинства - распространенное явление. Но почему же родители прибегают </w:t>
      </w: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к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ff2"/>
          <w:color w:val="000000"/>
          <w:sz w:val="28"/>
          <w:szCs w:val="28"/>
          <w:bdr w:val="none" w:sz="0" w:space="0" w:color="auto" w:frame="1"/>
        </w:rPr>
        <w:t>всякого</w:t>
      </w:r>
      <w:proofErr w:type="gram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рода наказаниям? Наверное, так происходит потому, что: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- с ними аналогично поступали в их собственном детстве;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- родители не знают альтернативных методов воздействия;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lastRenderedPageBreak/>
        <w:t>    - не воспринимают собственное поведение как травмирующее психику ребенка.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Бесконечные приказания, угрозы, предупреждения, нотации, обзывания – все эти формы отражают отношение к ребенку всего лишь как к объекту воспитания. Методы субъективного отношения – доброжелательная критика, советы, утешение, обращение указания в шутку, выражение обиды – именно эти формы регулирования отношений можно рекомендовать родителям.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Практика, а также многочисленные исследования показывают, что дети, чьи права в семье нарушаются, обычно испытывают те или иные сложности в адаптации. Им трудно учиться, они не организованны, агрессивны, неуравновешенны. Для них характерны частые смены настроения, неуверенность в себе, проблемы во взаимоотношениях со сверстниками и с взрослыми.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Часто права детей нарушаются в семьях, живущих в тесноте. Излишняя скученность порождает большую нервозность у всех членов семьи.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Низкие доходы сказываются на реализации права ребенка на образование и индивидуальное развитие его способностей. К тем же результатам приводит и невысокий образовательный статус родителей. Отсутствие отца – источника уверенности и авторитета, создает предпосылки к формированию у ребенка таких черт характера как агрессивность по отношению к взрослым, недисциплинированность, асоциальность. А это, в свою очередь, может провоцировать ответное поведение матери, не справляющейся с ребенком.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    Также средний интеллектуальный уровень снижается при увеличении числа детей в семье. Хотя члены больших семей обычно внимательнее друг к другу, заметнее ориентированы на семейные ценности, тем не менее, отношение родителей к детям становится более однообразным, мало учитываются их индивидуальные потребности и различия между ними. Многодетные родители редко помогают детям преодолевать трудности в обучении.</w:t>
      </w:r>
    </w:p>
    <w:sectPr w:rsidR="0075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B6"/>
    <w:rsid w:val="003E1BB6"/>
    <w:rsid w:val="007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28">
    <w:name w:val="fs28"/>
    <w:basedOn w:val="a0"/>
    <w:rsid w:val="003E1BB6"/>
  </w:style>
  <w:style w:type="character" w:customStyle="1" w:styleId="ff2">
    <w:name w:val="ff2"/>
    <w:basedOn w:val="a0"/>
    <w:rsid w:val="003E1BB6"/>
  </w:style>
  <w:style w:type="character" w:customStyle="1" w:styleId="ff1">
    <w:name w:val="ff1"/>
    <w:basedOn w:val="a0"/>
    <w:rsid w:val="003E1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28">
    <w:name w:val="fs28"/>
    <w:basedOn w:val="a0"/>
    <w:rsid w:val="003E1BB6"/>
  </w:style>
  <w:style w:type="character" w:customStyle="1" w:styleId="ff2">
    <w:name w:val="ff2"/>
    <w:basedOn w:val="a0"/>
    <w:rsid w:val="003E1BB6"/>
  </w:style>
  <w:style w:type="character" w:customStyle="1" w:styleId="ff1">
    <w:name w:val="ff1"/>
    <w:basedOn w:val="a0"/>
    <w:rsid w:val="003E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2024-06-28T08:48:00Z</dcterms:created>
  <dcterms:modified xsi:type="dcterms:W3CDTF">2024-06-28T08:48:00Z</dcterms:modified>
</cp:coreProperties>
</file>