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82" w:rsidRPr="00FA655C" w:rsidRDefault="00333C77" w:rsidP="00240282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Индивидуальный</w:t>
      </w:r>
      <w:r w:rsidR="00240282"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план наставничества 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Ф.И.О. молодого педагога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Русинова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Анастасия 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Должность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учитель-дефектолог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Отчетный период сентябрь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 – май 202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Наставник: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Кудрявцева Екатерина Олеговна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– старший воспитатель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sz w:val="24"/>
          <w:szCs w:val="24"/>
          <w:lang w:eastAsia="ru-RU"/>
        </w:rPr>
        <w:t>Цель работы:</w:t>
      </w:r>
      <w:r w:rsidRPr="00FA655C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практической помощи молодому специалисту в вопросах совершенствования теоретических и практических знаний и повышение его педагогического мастерства.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  <w:r w:rsidRPr="00FA655C">
        <w:rPr>
          <w:rFonts w:ascii="Times New Roman" w:eastAsia="Times New Roman" w:hAnsi="Times New Roman"/>
          <w:sz w:val="24"/>
          <w:szCs w:val="24"/>
          <w:lang w:eastAsia="ru-RU"/>
        </w:rPr>
        <w:t xml:space="preserve"> (исходя из анкетирования)</w:t>
      </w:r>
    </w:p>
    <w:p w:rsidR="00240282" w:rsidRPr="00C353F4" w:rsidRDefault="00240282" w:rsidP="002402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3F4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развитию умений своевременного контроля и коррекции достижений воспитанников.</w:t>
      </w:r>
    </w:p>
    <w:p w:rsidR="00240282" w:rsidRPr="00C353F4" w:rsidRDefault="00240282" w:rsidP="002402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3F4">
        <w:rPr>
          <w:rFonts w:ascii="Times New Roman" w:eastAsia="Times New Roman" w:hAnsi="Times New Roman"/>
          <w:sz w:val="24"/>
          <w:szCs w:val="24"/>
          <w:lang w:eastAsia="ru-RU"/>
        </w:rPr>
        <w:t>Помочь педагогу овладеть различными методами, технологиями обучения, воспитания и развития детей дошкольного возраста.</w:t>
      </w:r>
    </w:p>
    <w:p w:rsidR="00240282" w:rsidRPr="00C353F4" w:rsidRDefault="00240282" w:rsidP="002402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3F4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повышению компетентности в вопросах работы педагога-дефектолога с родителями воспитанников, в том числе воспитывающих детей с ОВЗ, через подготовку и проведение совместных консультаций и мероприятий, а так же при проведении вне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3F4">
        <w:rPr>
          <w:rFonts w:ascii="Times New Roman" w:eastAsia="Times New Roman" w:hAnsi="Times New Roman"/>
          <w:sz w:val="24"/>
          <w:szCs w:val="24"/>
          <w:lang w:eastAsia="ru-RU"/>
        </w:rPr>
        <w:t>групповых мероприятий.</w:t>
      </w:r>
    </w:p>
    <w:p w:rsidR="00240282" w:rsidRPr="00FA655C" w:rsidRDefault="00240282" w:rsidP="002402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4084"/>
        <w:gridCol w:w="3287"/>
      </w:tblGrid>
      <w:tr w:rsidR="00240282" w:rsidRPr="00FA655C" w:rsidTr="00240282">
        <w:tc>
          <w:tcPr>
            <w:tcW w:w="2093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240282" w:rsidRPr="00FA655C" w:rsidTr="00240282">
        <w:trPr>
          <w:trHeight w:val="286"/>
        </w:trPr>
        <w:tc>
          <w:tcPr>
            <w:tcW w:w="2093" w:type="dxa"/>
            <w:shd w:val="clear" w:color="auto" w:fill="auto"/>
          </w:tcPr>
          <w:p w:rsidR="00240282" w:rsidRPr="00FA655C" w:rsidRDefault="00240282" w:rsidP="002402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4084" w:type="dxa"/>
            <w:shd w:val="clear" w:color="auto" w:fill="auto"/>
          </w:tcPr>
          <w:p w:rsidR="00240282" w:rsidRPr="00B540B2" w:rsidRDefault="00240282" w:rsidP="00445E22">
            <w:pPr>
              <w:spacing w:before="30" w:after="30" w:line="293" w:lineRule="atLeast"/>
              <w:rPr>
                <w:rFonts w:ascii="Times New Roman" w:eastAsia="Times New Roman" w:hAnsi="Times New Roman"/>
                <w:lang w:eastAsia="ru-RU"/>
              </w:rPr>
            </w:pPr>
            <w:r w:rsidRPr="00B540B2">
              <w:rPr>
                <w:rFonts w:ascii="Times New Roman" w:eastAsia="Times New Roman" w:hAnsi="Times New Roman"/>
                <w:lang w:eastAsia="ru-RU"/>
              </w:rPr>
              <w:t>1.Диагностика умений, навыков и затруднений молодого специалиста.</w:t>
            </w:r>
          </w:p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0B2">
              <w:rPr>
                <w:rFonts w:ascii="Times New Roman" w:hAnsi="Times New Roman"/>
              </w:rPr>
              <w:t>2.Составление индивидуального плана наставничества, согласование с   заместителем заведующего по воспитательной и методической работе.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Анкетирование, беседа</w:t>
            </w:r>
          </w:p>
        </w:tc>
      </w:tr>
      <w:tr w:rsidR="00240282" w:rsidRPr="00FA655C" w:rsidTr="00240282">
        <w:trPr>
          <w:trHeight w:val="1553"/>
        </w:trPr>
        <w:tc>
          <w:tcPr>
            <w:tcW w:w="2093" w:type="dxa"/>
            <w:vMerge w:val="restart"/>
            <w:shd w:val="clear" w:color="auto" w:fill="auto"/>
          </w:tcPr>
          <w:p w:rsidR="00240282" w:rsidRDefault="00240282" w:rsidP="0024028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сентябрь – октябрь </w:t>
            </w:r>
          </w:p>
        </w:tc>
        <w:tc>
          <w:tcPr>
            <w:tcW w:w="4084" w:type="dxa"/>
            <w:shd w:val="clear" w:color="auto" w:fill="auto"/>
          </w:tcPr>
          <w:p w:rsidR="00240282" w:rsidRDefault="00240282" w:rsidP="0044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D1989">
              <w:rPr>
                <w:rFonts w:ascii="Times New Roman" w:hAnsi="Times New Roman"/>
                <w:sz w:val="24"/>
                <w:szCs w:val="24"/>
              </w:rPr>
              <w:t xml:space="preserve">Ознакомление с Санитарно-эпидемиологическими требованиями к устройству, содержанию и организации режима работы дошкольных образовательных организаций - </w:t>
            </w:r>
            <w:proofErr w:type="spellStart"/>
            <w:r w:rsidRPr="00ED1989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ED1989">
              <w:rPr>
                <w:rFonts w:ascii="Times New Roman" w:hAnsi="Times New Roman"/>
                <w:sz w:val="24"/>
                <w:szCs w:val="24"/>
              </w:rPr>
              <w:t xml:space="preserve"> 1.2.3685-21.</w:t>
            </w:r>
          </w:p>
          <w:p w:rsidR="00240282" w:rsidRPr="00FA655C" w:rsidRDefault="00240282" w:rsidP="0044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540B2">
              <w:rPr>
                <w:rFonts w:ascii="Times New Roman" w:eastAsia="Times New Roman" w:hAnsi="Times New Roman"/>
                <w:lang w:eastAsia="ru-RU"/>
              </w:rPr>
              <w:t>Помощь в изучении федерального закона «Об образовании», ФГОС ДО, санитарно-эпидемиологических правил и нормативов для ДОУ.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19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Консультаци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ED19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ответы на интересующие вопросы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rPr>
                <w:rFonts w:ascii="Times New Roman" w:hAnsi="Times New Roman"/>
                <w:sz w:val="24"/>
                <w:szCs w:val="24"/>
              </w:rPr>
            </w:pPr>
            <w:r w:rsidRPr="00ED1989">
              <w:rPr>
                <w:rFonts w:ascii="Times New Roman" w:hAnsi="Times New Roman"/>
                <w:sz w:val="24"/>
                <w:szCs w:val="24"/>
              </w:rPr>
              <w:t xml:space="preserve">Помощь в изучении Профессионального стандарта «Педагог-дефектолог (учитель-логопед, сурдопедагог, </w:t>
            </w:r>
            <w:proofErr w:type="spellStart"/>
            <w:r w:rsidRPr="00ED1989">
              <w:rPr>
                <w:rFonts w:ascii="Times New Roman" w:hAnsi="Times New Roman"/>
                <w:sz w:val="24"/>
                <w:szCs w:val="24"/>
              </w:rPr>
              <w:t>олигофренопедагог</w:t>
            </w:r>
            <w:proofErr w:type="spellEnd"/>
            <w:r w:rsidRPr="00ED1989">
              <w:rPr>
                <w:rFonts w:ascii="Times New Roman" w:hAnsi="Times New Roman"/>
                <w:sz w:val="24"/>
                <w:szCs w:val="24"/>
              </w:rPr>
              <w:t>, тифлопедагог)»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19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Консультация и ответы на интересующие вопросы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 w:val="restart"/>
            <w:shd w:val="clear" w:color="auto" w:fill="auto"/>
          </w:tcPr>
          <w:p w:rsidR="00240282" w:rsidRPr="00FA655C" w:rsidRDefault="00240282" w:rsidP="00240282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 xml:space="preserve">Ведение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>учителя-дефектолога.</w:t>
            </w:r>
          </w:p>
          <w:p w:rsidR="00240282" w:rsidRPr="00FA655C" w:rsidRDefault="00240282" w:rsidP="00445E2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консультация: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годового плана и циклограммы </w:t>
            </w:r>
            <w:r>
              <w:rPr>
                <w:rFonts w:ascii="Times New Roman" w:hAnsi="Times New Roman"/>
                <w:sz w:val="24"/>
                <w:szCs w:val="24"/>
              </w:rPr>
              <w:t>учителя-дефектолога</w:t>
            </w: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>Планирование и организация коррекционно-развивающей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консультация: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«Составление календарно-тематического планирования в группах компенсирующей направленности»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>Структура и содержание коррекционно-развивающих занятий.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открытого занятия с детьми с ОВЗ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F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Формы, методы и технологии работы с детьми с ОВЗ.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консультация: «</w:t>
            </w:r>
            <w:r w:rsidRPr="00FF3F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направления коррекционной работы детей с задержкой психического развития (ЗПР)</w:t>
            </w: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vMerge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>Анализ результатов диагностической и коррекционно-развивающей работы.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консультация: «Анализ результатов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учителя-дефектолога»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shd w:val="clear" w:color="auto" w:fill="auto"/>
          </w:tcPr>
          <w:p w:rsidR="00240282" w:rsidRPr="00FA655C" w:rsidRDefault="003954DA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084" w:type="dxa"/>
            <w:shd w:val="clear" w:color="auto" w:fill="auto"/>
          </w:tcPr>
          <w:p w:rsidR="00240282" w:rsidRDefault="00240282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по самообразованию</w:t>
            </w:r>
            <w:r w:rsidR="00BE4E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3954DA" w:rsidRDefault="003954DA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темы</w:t>
            </w:r>
          </w:p>
          <w:p w:rsidR="003954DA" w:rsidRPr="00240282" w:rsidRDefault="003954DA" w:rsidP="00445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Подборка и изучение методических материалов по теме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240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самообразования на 2024-2025 учебный год.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084" w:type="dxa"/>
            <w:shd w:val="clear" w:color="auto" w:fill="auto"/>
          </w:tcPr>
          <w:p w:rsidR="00240282" w:rsidRPr="00240282" w:rsidRDefault="00240282" w:rsidP="0044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282">
              <w:rPr>
                <w:rFonts w:ascii="Times New Roman" w:hAnsi="Times New Roman"/>
                <w:sz w:val="24"/>
                <w:szCs w:val="24"/>
              </w:rPr>
              <w:t>Сопровождение участия в заочных мероприятиях  (</w:t>
            </w:r>
            <w:proofErr w:type="spellStart"/>
            <w:r w:rsidRPr="00240282"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 w:rsidRPr="00240282">
              <w:rPr>
                <w:rFonts w:ascii="Times New Roman" w:hAnsi="Times New Roman"/>
                <w:sz w:val="24"/>
                <w:szCs w:val="24"/>
              </w:rPr>
              <w:t>, мастер – классах, круглых столах и т.д. и других мероприятиях в ДОУ)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>Участие в заочных мероприятиях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084" w:type="dxa"/>
            <w:shd w:val="clear" w:color="auto" w:fill="auto"/>
          </w:tcPr>
          <w:p w:rsidR="00240282" w:rsidRPr="00240282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82">
              <w:rPr>
                <w:rFonts w:ascii="Times New Roman" w:hAnsi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консультация «Наглядно-информационные формы работы с родителями дошкольников», «Схема проведения индивидуального консультирования родителей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дошкольников»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shd w:val="clear" w:color="auto" w:fill="auto"/>
          </w:tcPr>
          <w:p w:rsidR="00240282" w:rsidRPr="00FA655C" w:rsidRDefault="0024028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Май 2025 г.</w:t>
            </w:r>
          </w:p>
        </w:tc>
        <w:tc>
          <w:tcPr>
            <w:tcW w:w="4084" w:type="dxa"/>
            <w:shd w:val="clear" w:color="auto" w:fill="auto"/>
          </w:tcPr>
          <w:p w:rsidR="00BE4E0C" w:rsidRDefault="00BE4E0C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педагогами.</w:t>
            </w:r>
          </w:p>
          <w:p w:rsidR="00240282" w:rsidRPr="00240282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E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40282" w:rsidRPr="00240282" w:rsidRDefault="00240282" w:rsidP="0044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240282" w:rsidRPr="00FA655C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>Консультирование по вопросам подготовки и проведения мероприятий для педагогов</w:t>
            </w:r>
          </w:p>
        </w:tc>
      </w:tr>
      <w:tr w:rsidR="00240282" w:rsidRPr="00FA655C" w:rsidTr="00240282">
        <w:trPr>
          <w:trHeight w:val="1763"/>
        </w:trPr>
        <w:tc>
          <w:tcPr>
            <w:tcW w:w="2093" w:type="dxa"/>
            <w:shd w:val="clear" w:color="auto" w:fill="auto"/>
          </w:tcPr>
          <w:p w:rsidR="00240282" w:rsidRDefault="00BE4E0C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642E92" w:rsidRPr="00FA655C" w:rsidRDefault="00642E92" w:rsidP="00445E2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shd w:val="clear" w:color="auto" w:fill="auto"/>
          </w:tcPr>
          <w:p w:rsidR="00240282" w:rsidRPr="00240282" w:rsidRDefault="00240282" w:rsidP="00445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82">
              <w:rPr>
                <w:rFonts w:ascii="Times New Roman" w:hAnsi="Times New Roman"/>
                <w:sz w:val="24"/>
                <w:szCs w:val="24"/>
              </w:rPr>
              <w:t>Сопровождение участия в конкурсах и других мероприятиях (муниципальный, региональный, всероссийский уровень)</w:t>
            </w:r>
          </w:p>
        </w:tc>
        <w:tc>
          <w:tcPr>
            <w:tcW w:w="3287" w:type="dxa"/>
            <w:shd w:val="clear" w:color="auto" w:fill="auto"/>
          </w:tcPr>
          <w:p w:rsidR="00240282" w:rsidRPr="00484F2C" w:rsidRDefault="00240282" w:rsidP="00445E22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FA655C">
              <w:rPr>
                <w:rFonts w:ascii="Times New Roman" w:hAnsi="Times New Roman"/>
                <w:sz w:val="24"/>
                <w:szCs w:val="24"/>
              </w:rPr>
              <w:t xml:space="preserve">Консультирование по вопросам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к конкурсам различного уровня</w:t>
            </w:r>
          </w:p>
        </w:tc>
      </w:tr>
    </w:tbl>
    <w:p w:rsidR="006E2841" w:rsidRDefault="006E2841"/>
    <w:sectPr w:rsidR="006E2841" w:rsidSect="006E2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ECB"/>
    <w:multiLevelType w:val="hybridMultilevel"/>
    <w:tmpl w:val="A0B6D844"/>
    <w:lvl w:ilvl="0" w:tplc="E2429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282"/>
    <w:rsid w:val="00240282"/>
    <w:rsid w:val="00333C77"/>
    <w:rsid w:val="003954DA"/>
    <w:rsid w:val="004E6B06"/>
    <w:rsid w:val="005531D7"/>
    <w:rsid w:val="00642E92"/>
    <w:rsid w:val="00653227"/>
    <w:rsid w:val="00693830"/>
    <w:rsid w:val="006E2841"/>
    <w:rsid w:val="008D6B2D"/>
    <w:rsid w:val="00985F50"/>
    <w:rsid w:val="00A01F47"/>
    <w:rsid w:val="00BE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2024-10-28T11:12:00Z</dcterms:created>
  <dcterms:modified xsi:type="dcterms:W3CDTF">2024-10-29T09:00:00Z</dcterms:modified>
</cp:coreProperties>
</file>