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A4" w:rsidRPr="00EE3883" w:rsidRDefault="00916BA4" w:rsidP="00EE388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83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 w:rsidRPr="00EE3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883" w:rsidRPr="00EE3883">
        <w:rPr>
          <w:rFonts w:ascii="Times New Roman" w:eastAsia="Times New Roman" w:hAnsi="Times New Roman" w:cs="Times New Roman"/>
          <w:b/>
          <w:sz w:val="24"/>
          <w:szCs w:val="24"/>
        </w:rPr>
        <w:t>младшей группы «Веснушки»</w:t>
      </w:r>
    </w:p>
    <w:p w:rsidR="00916BA4" w:rsidRPr="00EE3883" w:rsidRDefault="00916BA4" w:rsidP="00EE388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36A" w:rsidRPr="005F536A" w:rsidRDefault="005F536A" w:rsidP="00EE38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для детей младшей группы «Веснушки» (Далее - Программа) разработана в соответствии с </w:t>
      </w:r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МАДОУ «Детский сад «Ромашка», и соответствии с введением в действие ФГОС </w:t>
      </w:r>
      <w:proofErr w:type="gramStart"/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F536A" w:rsidRPr="005F536A" w:rsidRDefault="005F536A" w:rsidP="00EE38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разработана педагогами: Бондаренко Юлией Петровной - высшая квалификационная категория; </w:t>
      </w:r>
      <w:proofErr w:type="spellStart"/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Чуклиной</w:t>
      </w:r>
      <w:proofErr w:type="spellEnd"/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Викторией Викторовной – первая квалификационная категория. </w:t>
      </w:r>
    </w:p>
    <w:p w:rsidR="005F536A" w:rsidRPr="005F536A" w:rsidRDefault="005F536A" w:rsidP="00EE38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для детей </w:t>
      </w:r>
      <w:r w:rsidR="00473EAB">
        <w:rPr>
          <w:rFonts w:ascii="Times New Roman" w:eastAsia="Times New Roman" w:hAnsi="Times New Roman" w:cs="Times New Roman"/>
          <w:sz w:val="24"/>
          <w:szCs w:val="24"/>
          <w:lang w:eastAsia="zh-CN"/>
        </w:rPr>
        <w:t>младшей группы</w:t>
      </w:r>
      <w:bookmarkStart w:id="0" w:name="_GoBack"/>
      <w:bookmarkEnd w:id="0"/>
      <w:r w:rsidRPr="005F53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«Веснушки» </w:t>
      </w:r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5F536A" w:rsidRPr="005F536A" w:rsidRDefault="005F536A" w:rsidP="00EE38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Федеральная основная общеобразовательная программа муниципального автономного дошкольного образовательного учреждения «Детский сад «Ромашка» (далее программа) города Советский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ДОО.</w:t>
      </w:r>
    </w:p>
    <w:p w:rsidR="005F536A" w:rsidRPr="005F536A" w:rsidRDefault="005F536A" w:rsidP="00EE38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Нормативно-правовой базой для разработки рабочей программы воспитания МАДОУ «Детский сад «Ромашка» являются </w:t>
      </w:r>
      <w:r w:rsidRPr="005F5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следующих документов:</w:t>
      </w:r>
    </w:p>
    <w:p w:rsidR="005F536A" w:rsidRPr="005F536A" w:rsidRDefault="005F536A" w:rsidP="00EE3883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36A">
        <w:rPr>
          <w:rFonts w:ascii="Times New Roman" w:eastAsia="Times New Roman" w:hAnsi="Times New Roman" w:cs="Times New Roman"/>
          <w:sz w:val="24"/>
          <w:szCs w:val="24"/>
        </w:rPr>
        <w:t xml:space="preserve">Закон об образовании – Федеральный закон от 29.12.2012 №273-ФЗ «Об образовании в Российской Федерации» (Собрание законодательства Российской Федерации, 2012, №53, ст. 7598; 2022, № 41, ст. 6959). </w:t>
      </w:r>
    </w:p>
    <w:p w:rsidR="005F536A" w:rsidRPr="005F536A" w:rsidRDefault="005F536A" w:rsidP="00EE3883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536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F536A">
        <w:rPr>
          <w:rFonts w:ascii="Times New Roman" w:eastAsia="Times New Roman" w:hAnsi="Times New Roman" w:cs="Times New Roman"/>
          <w:sz w:val="24"/>
          <w:szCs w:val="24"/>
        </w:rPr>
        <w:t xml:space="preserve"> 1.2.3685-21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29.01.2021, регистрационный № 62296), действующим до 1 марта 027 года.</w:t>
      </w:r>
      <w:proofErr w:type="gramEnd"/>
    </w:p>
    <w:p w:rsidR="005F536A" w:rsidRPr="005F536A" w:rsidRDefault="005F536A" w:rsidP="00EE3883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36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F536A">
        <w:rPr>
          <w:rFonts w:ascii="Times New Roman" w:eastAsia="Times New Roman" w:hAnsi="Times New Roman" w:cs="Times New Roman"/>
          <w:sz w:val="24"/>
          <w:szCs w:val="24"/>
        </w:rPr>
        <w:t xml:space="preserve"> 2.3/2.43590-20 – СанПиН 2.3/2.43590-20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27.10.2020 №32 (зарегистрировано Министерством юстиции Российской Федерации 11.11.2020, </w:t>
      </w:r>
      <w:proofErr w:type="gramStart"/>
      <w:r w:rsidRPr="005F536A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Pr="005F536A">
        <w:rPr>
          <w:rFonts w:ascii="Times New Roman" w:eastAsia="Times New Roman" w:hAnsi="Times New Roman" w:cs="Times New Roman"/>
          <w:sz w:val="24"/>
          <w:szCs w:val="24"/>
        </w:rPr>
        <w:t xml:space="preserve"> №60833), действующим до 1 января 2027 года.</w:t>
      </w:r>
    </w:p>
    <w:p w:rsidR="005F536A" w:rsidRPr="005F536A" w:rsidRDefault="005F536A" w:rsidP="00EE3883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36A">
        <w:rPr>
          <w:rFonts w:ascii="Times New Roman" w:eastAsia="Times New Roman" w:hAnsi="Times New Roman" w:cs="Times New Roman"/>
          <w:sz w:val="24"/>
          <w:szCs w:val="24"/>
        </w:rPr>
        <w:t xml:space="preserve">СП 2.4.3648-20 – Санитарно-эпидемиологические требования – Санитарные правила СП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 (зарегистрировано Министерством юстиции Российской Федерации 18.12.2020, </w:t>
      </w:r>
      <w:proofErr w:type="gramStart"/>
      <w:r w:rsidRPr="005F536A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Pr="005F536A">
        <w:rPr>
          <w:rFonts w:ascii="Times New Roman" w:eastAsia="Times New Roman" w:hAnsi="Times New Roman" w:cs="Times New Roman"/>
          <w:sz w:val="24"/>
          <w:szCs w:val="24"/>
        </w:rPr>
        <w:t xml:space="preserve"> № 61573), действующим до 1 января 2027года.</w:t>
      </w:r>
    </w:p>
    <w:p w:rsidR="005F536A" w:rsidRPr="005F536A" w:rsidRDefault="005F536A" w:rsidP="00EE3883">
      <w:pPr>
        <w:spacing w:after="0" w:line="240" w:lineRule="auto"/>
        <w:ind w:left="709" w:firstLine="567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</w:p>
    <w:p w:rsidR="005F536A" w:rsidRPr="005F536A" w:rsidRDefault="005F536A" w:rsidP="00EE388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«Разностороннее развитие ребенка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национальных культурных традиций</w:t>
      </w:r>
      <w:r w:rsidRPr="005F53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 </w:t>
      </w:r>
    </w:p>
    <w:p w:rsidR="005F536A" w:rsidRPr="005F536A" w:rsidRDefault="005F536A" w:rsidP="00EE3883">
      <w:pPr>
        <w:spacing w:after="0" w:line="240" w:lineRule="auto"/>
        <w:ind w:left="709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F536A">
        <w:rPr>
          <w:rFonts w:ascii="Times New Roman" w:eastAsia="Calibri" w:hAnsi="Times New Roman" w:cs="Times New Roman"/>
          <w:b/>
          <w:sz w:val="24"/>
          <w:szCs w:val="24"/>
        </w:rPr>
        <w:t>ЗАДАЧИ РЕАЛИЗАЦИИ ПРОГРАММЫ</w:t>
      </w:r>
    </w:p>
    <w:p w:rsidR="005F536A" w:rsidRPr="00EE3883" w:rsidRDefault="005F536A" w:rsidP="00EE388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F536A" w:rsidRPr="00EE3883" w:rsidRDefault="005F536A" w:rsidP="00EE388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</w:t>
      </w:r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536A" w:rsidRPr="00EE3883" w:rsidRDefault="005F536A" w:rsidP="00EE388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F536A" w:rsidRPr="00EE3883" w:rsidRDefault="005F536A" w:rsidP="00EE388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5F536A" w:rsidRPr="00EE3883" w:rsidRDefault="005F536A" w:rsidP="00EE388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F536A" w:rsidRPr="00EE3883" w:rsidRDefault="005F536A" w:rsidP="00EE388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67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F536A" w:rsidRPr="00EE3883" w:rsidRDefault="005F536A" w:rsidP="00EE388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F536A" w:rsidRPr="00EE3883" w:rsidRDefault="005F536A" w:rsidP="00EE388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83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536A" w:rsidRPr="005F536A" w:rsidRDefault="005F536A" w:rsidP="00EE3883">
      <w:pPr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36A" w:rsidRPr="00EE3883" w:rsidRDefault="005F536A" w:rsidP="00EE3883">
      <w:pPr>
        <w:tabs>
          <w:tab w:val="left" w:pos="3869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5F536A">
        <w:rPr>
          <w:rFonts w:ascii="Times New Roman" w:eastAsia="Calibri" w:hAnsi="Times New Roman" w:cs="Times New Roman"/>
          <w:b/>
          <w:sz w:val="24"/>
          <w:szCs w:val="24"/>
        </w:rPr>
        <w:t>Программа «Радуга здоровья»</w:t>
      </w:r>
    </w:p>
    <w:p w:rsidR="005F536A" w:rsidRPr="005F536A" w:rsidRDefault="005F536A" w:rsidP="00EE3883">
      <w:pPr>
        <w:tabs>
          <w:tab w:val="left" w:pos="386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Состояние здоровья населения </w:t>
      </w:r>
      <w:proofErr w:type="gramStart"/>
      <w:r w:rsidRPr="005F536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536A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 - Югра имеет свои особенности, что требует изучения и разработки целевых мероприятий по приоритетным проблемам регионального здравоохранения. 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В результате воздействия экстремальных природно-климатических условий Севера формируется новый уровень функционирования основных систем организма, что требует повышенных сил организма детей и свидетельствует о напряженном характере адаптации к условиям внешней среды.  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Для полноценного и гармоничного развития ребенка очень важно, чтобы среда вокруг него была развивающей и здоровьесберегающей. 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536A">
        <w:rPr>
          <w:rFonts w:ascii="Times New Roman" w:eastAsia="Calibri" w:hAnsi="Times New Roman" w:cs="Times New Roman"/>
          <w:sz w:val="24"/>
          <w:szCs w:val="24"/>
        </w:rPr>
        <w:t>Здоровьесберегающее</w:t>
      </w:r>
      <w:proofErr w:type="spellEnd"/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пространство рассматривается как комплекс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детском саду.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Одной из важнейших задач нашего детского сада является охрана и укрепление здоровья детей, обеспечение полноценного физического и психического развития. Поэтому коллектив ДОУ находится в постоянном поиске новых, эффективных форм работы по оздоровлению детей, используя как традиционные, так и нетрадиционные </w:t>
      </w:r>
      <w:proofErr w:type="gramStart"/>
      <w:r w:rsidRPr="005F536A">
        <w:rPr>
          <w:rFonts w:ascii="Times New Roman" w:eastAsia="Calibri" w:hAnsi="Times New Roman" w:cs="Times New Roman"/>
          <w:sz w:val="24"/>
          <w:szCs w:val="24"/>
        </w:rPr>
        <w:t>методы</w:t>
      </w:r>
      <w:proofErr w:type="gramEnd"/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и способы оздоровления детей, посещающих детский сад. 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bCs/>
          <w:sz w:val="24"/>
          <w:szCs w:val="24"/>
        </w:rPr>
        <w:t>Цель программы:</w:t>
      </w: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создание в ДОУ здоровье сберегающей среды, способствующей сохранению и укреплению физического и психического здоровья воспитанников.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536A">
        <w:rPr>
          <w:rFonts w:ascii="Times New Roman" w:eastAsia="Calibri" w:hAnsi="Times New Roman" w:cs="Times New Roman"/>
          <w:bCs/>
          <w:sz w:val="24"/>
          <w:szCs w:val="24"/>
        </w:rPr>
        <w:t>Задачи программы: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1. Сохранять, укреплять физическое и психологическое здоровье воспитанников с учетом их индивидуальных особенностей;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2. Формировать у детей и родителей основы здорового образа жизни.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3. Разнообразить формы и методы оздоровительной работы.</w:t>
      </w:r>
    </w:p>
    <w:p w:rsidR="005F536A" w:rsidRPr="005F536A" w:rsidRDefault="005F536A" w:rsidP="00EE38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4. Формировать у дошкольника представление об ответственности за собственное здоровье и здоровье окружающих;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5. Внедрять в практику работы современные здоровьесберегающие технологии в условиях детского сада и семьи;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lastRenderedPageBreak/>
        <w:t>6. Обеспечить формирование у воспитанников   необходимых знаний, позволяющих сохранить и укрепить здоровье;</w:t>
      </w:r>
    </w:p>
    <w:p w:rsidR="005F536A" w:rsidRPr="005F536A" w:rsidRDefault="005F536A" w:rsidP="00EE38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7. Снизить уровень заболеваемости воспитанников.</w:t>
      </w:r>
    </w:p>
    <w:p w:rsidR="005F536A" w:rsidRPr="005F536A" w:rsidRDefault="005F536A" w:rsidP="00EE38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536A" w:rsidRPr="00EE3883" w:rsidRDefault="005F536A" w:rsidP="00EE3883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Программа </w:t>
      </w:r>
      <w:r w:rsidRPr="005F536A">
        <w:rPr>
          <w:rFonts w:ascii="Times New Roman" w:eastAsia="Calibri" w:hAnsi="Times New Roman" w:cs="Times New Roman"/>
          <w:b/>
          <w:sz w:val="24"/>
          <w:szCs w:val="24"/>
        </w:rPr>
        <w:t xml:space="preserve">«Луи </w:t>
      </w:r>
      <w:proofErr w:type="spellStart"/>
      <w:r w:rsidRPr="005F536A">
        <w:rPr>
          <w:rFonts w:ascii="Times New Roman" w:eastAsia="Calibri" w:hAnsi="Times New Roman" w:cs="Times New Roman"/>
          <w:b/>
          <w:sz w:val="24"/>
          <w:szCs w:val="24"/>
        </w:rPr>
        <w:t>няврам</w:t>
      </w:r>
      <w:proofErr w:type="spellEnd"/>
      <w:r w:rsidRPr="005F536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(дети Севера)</w:t>
      </w:r>
    </w:p>
    <w:p w:rsidR="005F536A" w:rsidRPr="005F536A" w:rsidRDefault="005F536A" w:rsidP="00EE3883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zh-CN"/>
        </w:rPr>
      </w:pPr>
    </w:p>
    <w:p w:rsidR="005F536A" w:rsidRPr="005F536A" w:rsidRDefault="005F536A" w:rsidP="00EE3883">
      <w:pPr>
        <w:spacing w:after="0" w:line="240" w:lineRule="auto"/>
        <w:ind w:left="14" w:right="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Наша Югра - место сохранения богатого культурного наследия, добрых традиций, которые передаются их поколения в поколение.</w:t>
      </w:r>
    </w:p>
    <w:p w:rsidR="005F536A" w:rsidRPr="005F536A" w:rsidRDefault="005F536A" w:rsidP="00EE3883">
      <w:pPr>
        <w:spacing w:after="0" w:line="240" w:lineRule="auto"/>
        <w:ind w:left="14" w:right="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Ханты-Мансийский автономный округ-Югра, Советский район в том числе, колыбель богатых и самобытных культур, родина древних народов ханты и манси, имеющих многовековой опыт </w:t>
      </w:r>
      <w:proofErr w:type="spellStart"/>
      <w:r w:rsidRPr="005F536A">
        <w:rPr>
          <w:rFonts w:ascii="Times New Roman" w:eastAsia="Calibri" w:hAnsi="Times New Roman" w:cs="Times New Roman"/>
          <w:sz w:val="24"/>
          <w:szCs w:val="24"/>
        </w:rPr>
        <w:t>экосообразности</w:t>
      </w:r>
      <w:proofErr w:type="spellEnd"/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жизни, сохранивших свои обычаи и традиции.</w:t>
      </w:r>
    </w:p>
    <w:p w:rsidR="005F536A" w:rsidRPr="005F536A" w:rsidRDefault="005F536A" w:rsidP="00EE3883">
      <w:pPr>
        <w:spacing w:after="0" w:line="240" w:lineRule="auto"/>
        <w:ind w:left="14" w:right="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Концепция этнокультурного образования в РФ основана на «Национальной доктрине образования в РФ», в которой обозначен приоритет образования в государственной политике, определены стратегия и направления и развития системы образования в России на период до 2025 года. </w:t>
      </w:r>
    </w:p>
    <w:p w:rsidR="005F536A" w:rsidRPr="005F536A" w:rsidRDefault="005F536A" w:rsidP="00EE3883">
      <w:pPr>
        <w:spacing w:after="0" w:line="240" w:lineRule="auto"/>
        <w:ind w:left="14" w:right="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5F536A">
        <w:rPr>
          <w:rFonts w:ascii="Times New Roman" w:eastAsia="Calibri" w:hAnsi="Times New Roman" w:cs="Times New Roman"/>
          <w:b/>
          <w:sz w:val="24"/>
          <w:szCs w:val="24"/>
        </w:rPr>
        <w:t xml:space="preserve">«Луи </w:t>
      </w:r>
      <w:proofErr w:type="spellStart"/>
      <w:r w:rsidRPr="005F536A">
        <w:rPr>
          <w:rFonts w:ascii="Times New Roman" w:eastAsia="Calibri" w:hAnsi="Times New Roman" w:cs="Times New Roman"/>
          <w:b/>
          <w:sz w:val="24"/>
          <w:szCs w:val="24"/>
        </w:rPr>
        <w:t>няврам</w:t>
      </w:r>
      <w:proofErr w:type="spellEnd"/>
      <w:r w:rsidRPr="005F536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(дети Севера), предусматривает реализацию тематического планирования составленного на весь год по каждой возрастной группе. Материал, предлагаемый детям, использ</w:t>
      </w:r>
      <w:r w:rsidR="00EE3883" w:rsidRPr="00EE3883">
        <w:rPr>
          <w:rFonts w:ascii="Times New Roman" w:eastAsia="Calibri" w:hAnsi="Times New Roman" w:cs="Times New Roman"/>
          <w:sz w:val="24"/>
          <w:szCs w:val="24"/>
        </w:rPr>
        <w:t>уется</w:t>
      </w: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 как на занятиях, так и в любом из режимных моментов деятельности группы, начиная с утреннего приема детей (беседы), чтение произведений народа севера, сюжетно - ролевые, театрализованные, подвижные игры, продуктивная деятельность детей. </w:t>
      </w:r>
    </w:p>
    <w:p w:rsidR="005F536A" w:rsidRPr="005F536A" w:rsidRDefault="005F536A" w:rsidP="00EE3883">
      <w:pPr>
        <w:spacing w:after="0" w:line="240" w:lineRule="auto"/>
        <w:ind w:left="14" w:right="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536A">
        <w:rPr>
          <w:rFonts w:ascii="Times New Roman" w:eastAsia="Calibri" w:hAnsi="Times New Roman" w:cs="Times New Roman"/>
          <w:sz w:val="24"/>
          <w:szCs w:val="24"/>
        </w:rPr>
        <w:t>Дидактические игры, разработанные по темам программы, можно использовать в самостоятельной игровой деятельности детей: игры, тесты, игры-загадки, игры-развлечения, игры-задания, сказки.</w:t>
      </w:r>
      <w:proofErr w:type="gramEnd"/>
    </w:p>
    <w:p w:rsidR="005F536A" w:rsidRPr="005F536A" w:rsidRDefault="005F536A" w:rsidP="00EE3883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Цель создание комплексной интегрированной модели этнокультурной личностно - развивающей образовательной среды  для развития личностного потенциала ребенка обеспечивающей воспитание этнокультурной компетенции и этнической толерантности посредством  инновационных образовательных технологий.</w:t>
      </w:r>
    </w:p>
    <w:p w:rsidR="005F536A" w:rsidRPr="005F536A" w:rsidRDefault="005F536A" w:rsidP="00EE3883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F536A" w:rsidRPr="005F536A" w:rsidRDefault="005F536A" w:rsidP="00EE3883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1. Обеспечить создание личностно-развивающей образовательной среды с учетом традиционной   культуры коренных малочисленных народов Севера для повышения компетентности  всех участников образовательного процесса.</w:t>
      </w:r>
    </w:p>
    <w:p w:rsidR="005F536A" w:rsidRPr="005F536A" w:rsidRDefault="005F536A" w:rsidP="00EE3883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2. Способствовать приобщению детей к основным этнокультурным ценностям национальной и региональной культуры, формированию духовно-нравственных качеств,  интереса и любви к родному округу.</w:t>
      </w:r>
    </w:p>
    <w:p w:rsidR="005F536A" w:rsidRPr="005F536A" w:rsidRDefault="005F536A" w:rsidP="00EE3883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3. Повысить творческий потенциал и профессиональную компетентность педагогов  дошкольного учреждения в области этнокультурного воспитания дошкольников.</w:t>
      </w:r>
    </w:p>
    <w:p w:rsidR="005F536A" w:rsidRPr="005F536A" w:rsidRDefault="005F536A" w:rsidP="00EE3883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4. Совершенствовать систему социального партнерства дошкольного учреждения с общественными организациями региона по данному направлению.</w:t>
      </w:r>
    </w:p>
    <w:p w:rsidR="005F536A" w:rsidRPr="005F536A" w:rsidRDefault="005F536A" w:rsidP="00EE3883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>5. Популяризировать деятельность муниципального автономного дошкольного образовательного учреждения среди населения города, района, округа.</w:t>
      </w:r>
    </w:p>
    <w:p w:rsidR="005F536A" w:rsidRPr="005F536A" w:rsidRDefault="005F536A" w:rsidP="00EE3883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6A">
        <w:rPr>
          <w:rFonts w:ascii="Times New Roman" w:eastAsia="Calibri" w:hAnsi="Times New Roman" w:cs="Times New Roman"/>
          <w:sz w:val="24"/>
          <w:szCs w:val="24"/>
        </w:rPr>
        <w:t xml:space="preserve">6.  Воспитывать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  культуры.  </w:t>
      </w:r>
    </w:p>
    <w:p w:rsidR="005F536A" w:rsidRPr="005F536A" w:rsidRDefault="005F536A" w:rsidP="00EE3883">
      <w:pPr>
        <w:spacing w:before="20" w:after="2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F536A" w:rsidRPr="005F536A" w:rsidRDefault="005F536A" w:rsidP="00EE3883">
      <w:pP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«Социокультурные истоки»</w:t>
      </w:r>
    </w:p>
    <w:p w:rsidR="005F536A" w:rsidRPr="005F536A" w:rsidRDefault="005F536A" w:rsidP="00EE3883">
      <w:pP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«Социокультурные истоки», реализуя задачи ФГОС по достижению полноценной социализации ребенка-дошкольника, обеспечивает активное усвоение детьми дошкольного возраста системы ценностей, социальных норм и правил в единстве </w:t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мотивационного, когнитивного и </w:t>
      </w:r>
      <w:proofErr w:type="spellStart"/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-практического компонента их жизнедеятельности. 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ориентированы на принцип единства деятельности, сознания и личности. Программа «Социокультурные истоки» для дошкольного образования основывается на культурно-исторической теории Л.С. Выготского и ведущей роли эмоционально-чувственного восприятия окружающего мира ребенком-дошкольником. 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 ценностям России. Стремление возродить традиции семейного воспитания.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284C98" wp14:editId="790F55B5">
            <wp:extent cx="106045" cy="106045"/>
            <wp:effectExtent l="0" t="0" r="8255" b="8255"/>
            <wp:docPr id="1" name="Picture 1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духовно — нравственные категории и понятия, учить различать добро и зло, любить добро, быть в состоянии творить добро</w:t>
      </w:r>
      <w:proofErr w:type="gramStart"/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57EF92" wp14:editId="348EA6C1">
            <wp:extent cx="20955" cy="20955"/>
            <wp:effectExtent l="0" t="0" r="0" b="0"/>
            <wp:docPr id="2" name="Picture 1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условия для восприятия целостной картины мира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A01779" wp14:editId="1BB1633D">
            <wp:extent cx="106045" cy="95885"/>
            <wp:effectExtent l="0" t="0" r="8255" b="0"/>
            <wp:docPr id="3" name="Picture 1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чувство любви к Родине на основе изучения национальных культурных традиций.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38CC4F" wp14:editId="4102F8E5">
            <wp:extent cx="106045" cy="106045"/>
            <wp:effectExtent l="0" t="0" r="8255" b="8255"/>
            <wp:docPr id="4" name="Picture 1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способность воспринимать и анализировать литературные произведения </w:t>
      </w:r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134F52" wp14:editId="41D6C65E">
            <wp:extent cx="20955" cy="42545"/>
            <wp:effectExtent l="0" t="0" r="0" b="0"/>
            <wp:docPr id="5" name="Picture 1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выражать чувства, обогащать словарный запас.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84EC39" wp14:editId="71672C02">
            <wp:extent cx="106045" cy="95885"/>
            <wp:effectExtent l="0" t="0" r="8255" b="0"/>
            <wp:docPr id="6" name="Picture 1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музыкальную культуру, приобщать к хоровому пению, классической </w:t>
      </w:r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1038BF" wp14:editId="6F5DC024">
            <wp:extent cx="20955" cy="42545"/>
            <wp:effectExtent l="0" t="0" r="0" b="0"/>
            <wp:docPr id="7" name="Picture 1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духовной и народной музыке.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A10D3A" wp14:editId="0F85567F">
            <wp:extent cx="106045" cy="95885"/>
            <wp:effectExtent l="0" t="0" r="8255" b="0"/>
            <wp:docPr id="8" name="Picture 1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целенаправленную работу по физическому воспитанию, укреплению воли и выносливости.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53F352" wp14:editId="74AA5891">
            <wp:extent cx="106045" cy="95885"/>
            <wp:effectExtent l="0" t="0" r="8255" b="0"/>
            <wp:docPr id="9" name="Picture 1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Прививать трудовые навыки, учить выполнять простейшие бытовые поручения, обучать основам ручного труда, продуктивной деятельности. Ориентировать семью на духовно — нравственное воспитание детей.</w:t>
      </w:r>
    </w:p>
    <w:p w:rsidR="005F536A" w:rsidRPr="005F536A" w:rsidRDefault="005F536A" w:rsidP="00EE388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институт семьи, возрождать и сохранять духовно — нравственные традиции семьи</w:t>
      </w:r>
    </w:p>
    <w:p w:rsidR="005F536A" w:rsidRPr="005F536A" w:rsidRDefault="005F536A" w:rsidP="00EE38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36A" w:rsidRPr="005F536A" w:rsidRDefault="005F536A" w:rsidP="00EE38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F536A" w:rsidRPr="005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D90"/>
    <w:multiLevelType w:val="hybridMultilevel"/>
    <w:tmpl w:val="44A8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7A29"/>
    <w:multiLevelType w:val="hybridMultilevel"/>
    <w:tmpl w:val="950C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D6E"/>
    <w:multiLevelType w:val="hybridMultilevel"/>
    <w:tmpl w:val="B870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E0DA3"/>
    <w:multiLevelType w:val="hybridMultilevel"/>
    <w:tmpl w:val="8728B186"/>
    <w:lvl w:ilvl="0" w:tplc="8440034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B041E6">
      <w:numFmt w:val="bullet"/>
      <w:lvlText w:val="•"/>
      <w:lvlJc w:val="left"/>
      <w:pPr>
        <w:ind w:left="2492" w:hanging="705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10025D2D"/>
    <w:multiLevelType w:val="multilevel"/>
    <w:tmpl w:val="8F52D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143B4244"/>
    <w:multiLevelType w:val="multilevel"/>
    <w:tmpl w:val="3E22F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6">
    <w:nsid w:val="1BE3144E"/>
    <w:multiLevelType w:val="hybridMultilevel"/>
    <w:tmpl w:val="31B2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0F27"/>
    <w:multiLevelType w:val="hybridMultilevel"/>
    <w:tmpl w:val="F98043E2"/>
    <w:styleLink w:val="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A3D7A"/>
    <w:multiLevelType w:val="multilevel"/>
    <w:tmpl w:val="4DAC34BE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332"/>
    <w:multiLevelType w:val="hybridMultilevel"/>
    <w:tmpl w:val="93FE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1FC"/>
    <w:multiLevelType w:val="multilevel"/>
    <w:tmpl w:val="A1166A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F333981"/>
    <w:multiLevelType w:val="hybridMultilevel"/>
    <w:tmpl w:val="AF04B2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29D"/>
    <w:multiLevelType w:val="multilevel"/>
    <w:tmpl w:val="CE7ACA3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1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36"/>
    <w:rsid w:val="000B3236"/>
    <w:rsid w:val="00473EAB"/>
    <w:rsid w:val="004C48EE"/>
    <w:rsid w:val="005F536A"/>
    <w:rsid w:val="00916BA4"/>
    <w:rsid w:val="00AE60CE"/>
    <w:rsid w:val="00D755BB"/>
    <w:rsid w:val="00E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2">
    <w:name w:val="Стиль122"/>
    <w:uiPriority w:val="99"/>
    <w:rsid w:val="00916BA4"/>
    <w:pPr>
      <w:numPr>
        <w:numId w:val="8"/>
      </w:numPr>
    </w:pPr>
  </w:style>
  <w:style w:type="paragraph" w:styleId="a3">
    <w:name w:val="Balloon Text"/>
    <w:basedOn w:val="a"/>
    <w:link w:val="a4"/>
    <w:uiPriority w:val="99"/>
    <w:semiHidden/>
    <w:unhideWhenUsed/>
    <w:rsid w:val="005F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2">
    <w:name w:val="Стиль122"/>
    <w:uiPriority w:val="99"/>
    <w:rsid w:val="00916BA4"/>
    <w:pPr>
      <w:numPr>
        <w:numId w:val="8"/>
      </w:numPr>
    </w:pPr>
  </w:style>
  <w:style w:type="paragraph" w:styleId="a3">
    <w:name w:val="Balloon Text"/>
    <w:basedOn w:val="a"/>
    <w:link w:val="a4"/>
    <w:uiPriority w:val="99"/>
    <w:semiHidden/>
    <w:unhideWhenUsed/>
    <w:rsid w:val="005F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4</cp:revision>
  <dcterms:created xsi:type="dcterms:W3CDTF">2024-10-09T03:31:00Z</dcterms:created>
  <dcterms:modified xsi:type="dcterms:W3CDTF">2024-10-09T03:32:00Z</dcterms:modified>
</cp:coreProperties>
</file>