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CD" w:rsidRPr="00FB179C" w:rsidRDefault="006735CD" w:rsidP="006735CD">
      <w:pPr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bookmarkStart w:id="0" w:name="_GoBack"/>
      <w:bookmarkEnd w:id="0"/>
      <w:r w:rsidRPr="00FB179C">
        <w:rPr>
          <w:rFonts w:eastAsia="Calibri"/>
          <w:b/>
          <w:szCs w:val="24"/>
          <w:lang w:eastAsia="en-US"/>
        </w:rPr>
        <w:t>Аннотация</w:t>
      </w:r>
    </w:p>
    <w:p w:rsidR="006735CD" w:rsidRPr="00FB179C" w:rsidRDefault="00C57C89" w:rsidP="006735CD">
      <w:pPr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к р</w:t>
      </w:r>
      <w:r w:rsidR="006735CD" w:rsidRPr="00FB179C">
        <w:rPr>
          <w:rFonts w:eastAsia="Calibri"/>
          <w:b/>
          <w:szCs w:val="24"/>
          <w:lang w:eastAsia="en-US"/>
        </w:rPr>
        <w:t xml:space="preserve">абочей образовательной программе </w:t>
      </w:r>
      <w:r>
        <w:rPr>
          <w:rFonts w:eastAsia="Calibri"/>
          <w:b/>
          <w:szCs w:val="24"/>
        </w:rPr>
        <w:t>м</w:t>
      </w:r>
      <w:r w:rsidRPr="00C57C89">
        <w:rPr>
          <w:rFonts w:eastAsia="Calibri"/>
          <w:b/>
          <w:szCs w:val="24"/>
        </w:rPr>
        <w:t xml:space="preserve">ладшей группы общеразвивающей направленности </w:t>
      </w:r>
      <w:r>
        <w:rPr>
          <w:rFonts w:eastAsia="Calibri"/>
          <w:b/>
          <w:szCs w:val="24"/>
          <w:lang w:eastAsia="en-US"/>
        </w:rPr>
        <w:t>№ 4 «Улыбка</w:t>
      </w:r>
      <w:r w:rsidR="006735CD" w:rsidRPr="00FB179C">
        <w:rPr>
          <w:rFonts w:eastAsia="Calibri"/>
          <w:b/>
          <w:szCs w:val="24"/>
          <w:lang w:eastAsia="en-US"/>
        </w:rPr>
        <w:t>»</w:t>
      </w:r>
    </w:p>
    <w:p w:rsidR="006735CD" w:rsidRPr="00FB179C" w:rsidRDefault="00C57C89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(возраст детей 3 </w:t>
      </w:r>
      <w:r w:rsidR="006735CD" w:rsidRPr="00FB179C">
        <w:rPr>
          <w:rFonts w:eastAsia="Calibri"/>
          <w:b/>
          <w:szCs w:val="24"/>
          <w:lang w:eastAsia="en-US"/>
        </w:rPr>
        <w:t>-</w:t>
      </w:r>
      <w:r>
        <w:rPr>
          <w:rFonts w:eastAsia="Calibri"/>
          <w:b/>
          <w:szCs w:val="24"/>
          <w:lang w:eastAsia="en-US"/>
        </w:rPr>
        <w:t xml:space="preserve"> 4</w:t>
      </w:r>
      <w:r w:rsidR="006735CD" w:rsidRPr="00FB179C">
        <w:rPr>
          <w:rFonts w:eastAsia="Calibri"/>
          <w:b/>
          <w:szCs w:val="24"/>
          <w:lang w:eastAsia="en-US"/>
        </w:rPr>
        <w:t xml:space="preserve"> года)</w:t>
      </w:r>
    </w:p>
    <w:p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по реализации основной образовательной программы</w:t>
      </w:r>
    </w:p>
    <w:p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МАДОУ «Детский сад «Ромашка»</w:t>
      </w:r>
    </w:p>
    <w:p w:rsidR="006735CD" w:rsidRPr="00FB179C" w:rsidRDefault="00C57C89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на 2024 – 2025</w:t>
      </w:r>
      <w:r w:rsidR="006735CD" w:rsidRPr="00FB179C">
        <w:rPr>
          <w:rFonts w:eastAsia="Calibri"/>
          <w:b/>
          <w:szCs w:val="24"/>
          <w:lang w:eastAsia="en-US"/>
        </w:rPr>
        <w:t xml:space="preserve"> учебный год</w:t>
      </w:r>
    </w:p>
    <w:p w:rsidR="006735CD" w:rsidRPr="006735CD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szCs w:val="24"/>
          <w:lang w:eastAsia="en-US"/>
        </w:rPr>
      </w:pPr>
    </w:p>
    <w:p w:rsidR="006735CD" w:rsidRPr="00176F13" w:rsidRDefault="00800C8B" w:rsidP="00BA5CD7">
      <w:pPr>
        <w:shd w:val="clear" w:color="auto" w:fill="FFFFFF"/>
        <w:spacing w:line="276" w:lineRule="auto"/>
        <w:ind w:firstLine="567"/>
        <w:rPr>
          <w:rFonts w:eastAsia="Calibri"/>
          <w:szCs w:val="24"/>
        </w:rPr>
      </w:pPr>
      <w:r>
        <w:t>Настоящая Рабочая П</w:t>
      </w:r>
      <w:r w:rsidR="006735CD">
        <w:t xml:space="preserve">рограмма разработана в соответствии с образовательной программой дошкольного образования </w:t>
      </w:r>
      <w:r w:rsidR="006735CD">
        <w:rPr>
          <w:szCs w:val="24"/>
        </w:rPr>
        <w:t>Ф</w:t>
      </w:r>
      <w:r w:rsidR="006735CD" w:rsidRPr="00176F13">
        <w:rPr>
          <w:rFonts w:eastAsia="Calibri"/>
          <w:szCs w:val="24"/>
        </w:rPr>
        <w:t xml:space="preserve">ОП МАДОУ «Детский сад «Ромашка» и соответствии с введением в действие ФГОС </w:t>
      </w:r>
      <w:proofErr w:type="gramStart"/>
      <w:r w:rsidR="006735CD" w:rsidRPr="00176F13">
        <w:rPr>
          <w:rFonts w:eastAsia="Calibri"/>
          <w:szCs w:val="24"/>
        </w:rPr>
        <w:t>ДО</w:t>
      </w:r>
      <w:proofErr w:type="gramEnd"/>
      <w:r w:rsidR="006735CD" w:rsidRPr="00176F13">
        <w:rPr>
          <w:rFonts w:eastAsia="Calibri"/>
          <w:szCs w:val="24"/>
        </w:rPr>
        <w:t xml:space="preserve">.  </w:t>
      </w:r>
    </w:p>
    <w:p w:rsidR="00361D87" w:rsidRDefault="006735CD" w:rsidP="00BA5CD7">
      <w:pPr>
        <w:keepNext/>
        <w:keepLines/>
        <w:suppressLineNumbers/>
        <w:suppressAutoHyphens/>
        <w:spacing w:line="276" w:lineRule="auto"/>
        <w:ind w:firstLine="567"/>
      </w:pPr>
      <w:r>
        <w:t>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</w:t>
      </w:r>
      <w:r w:rsidR="00C57C89">
        <w:t>озрасте от 3 до 4</w:t>
      </w:r>
      <w:r>
        <w:t xml:space="preserve"> лет с учетом их возрастных и индивидуальных особенностей. </w:t>
      </w:r>
    </w:p>
    <w:p w:rsidR="006735CD" w:rsidRDefault="006735CD" w:rsidP="00BA5CD7">
      <w:pPr>
        <w:keepNext/>
        <w:keepLines/>
        <w:suppressLineNumbers/>
        <w:suppressAutoHyphens/>
        <w:spacing w:line="276" w:lineRule="auto"/>
        <w:ind w:firstLine="567"/>
      </w:pPr>
      <w:r>
        <w:t>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:rsidR="00BA5CD7" w:rsidRDefault="00BA5CD7" w:rsidP="00BA5CD7">
      <w:pPr>
        <w:shd w:val="clear" w:color="auto" w:fill="FFFFFF"/>
        <w:spacing w:line="276" w:lineRule="auto"/>
        <w:ind w:firstLine="567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Программа разработана в соответствии с нормативными правовыми документами:</w:t>
      </w:r>
    </w:p>
    <w:p w:rsidR="00BA5CD7" w:rsidRPr="00BA5CD7" w:rsidRDefault="00BA5CD7" w:rsidP="00BA5CD7">
      <w:pPr>
        <w:numPr>
          <w:ilvl w:val="0"/>
          <w:numId w:val="2"/>
        </w:numPr>
        <w:shd w:val="clear" w:color="auto" w:fill="FFFFFF"/>
        <w:spacing w:after="150" w:line="276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:rsidR="00BA5CD7" w:rsidRPr="00BA5CD7" w:rsidRDefault="00BA5CD7" w:rsidP="00BA5CD7">
      <w:pPr>
        <w:numPr>
          <w:ilvl w:val="0"/>
          <w:numId w:val="2"/>
        </w:numPr>
        <w:shd w:val="clear" w:color="auto" w:fill="FFFFFF"/>
        <w:spacing w:after="150" w:line="276" w:lineRule="auto"/>
        <w:ind w:left="0" w:firstLine="567"/>
        <w:contextualSpacing/>
        <w:rPr>
          <w:rFonts w:eastAsia="Calibri"/>
          <w:szCs w:val="24"/>
          <w:lang w:eastAsia="en-US"/>
        </w:rPr>
      </w:pPr>
      <w:proofErr w:type="gramStart"/>
      <w:r w:rsidRPr="00BA5CD7">
        <w:rPr>
          <w:szCs w:val="24"/>
        </w:rPr>
        <w:t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  <w:proofErr w:type="gramEnd"/>
    </w:p>
    <w:p w:rsidR="00BA5CD7" w:rsidRPr="00BA5CD7" w:rsidRDefault="00BA5CD7" w:rsidP="00BA5CD7">
      <w:pPr>
        <w:numPr>
          <w:ilvl w:val="0"/>
          <w:numId w:val="2"/>
        </w:numPr>
        <w:shd w:val="clear" w:color="auto" w:fill="FFFFFF"/>
        <w:spacing w:after="150" w:line="276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 xml:space="preserve"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Федерации11.11.2020, </w:t>
      </w:r>
      <w:proofErr w:type="gramStart"/>
      <w:r w:rsidRPr="00BA5CD7">
        <w:rPr>
          <w:szCs w:val="24"/>
        </w:rPr>
        <w:t>регистрационный</w:t>
      </w:r>
      <w:proofErr w:type="gramEnd"/>
      <w:r w:rsidRPr="00BA5CD7">
        <w:rPr>
          <w:szCs w:val="24"/>
        </w:rPr>
        <w:t xml:space="preserve"> № 60833), действующим до 1 января 2027 года.</w:t>
      </w:r>
    </w:p>
    <w:p w:rsidR="00BA5CD7" w:rsidRPr="00BA5CD7" w:rsidRDefault="00BA5CD7" w:rsidP="00BA5CD7">
      <w:pPr>
        <w:numPr>
          <w:ilvl w:val="0"/>
          <w:numId w:val="2"/>
        </w:numPr>
        <w:shd w:val="clear" w:color="auto" w:fill="FFFFFF"/>
        <w:spacing w:after="150" w:line="276" w:lineRule="auto"/>
        <w:ind w:left="0" w:firstLine="567"/>
        <w:contextualSpacing/>
        <w:rPr>
          <w:rFonts w:eastAsia="Calibri"/>
          <w:szCs w:val="24"/>
          <w:lang w:eastAsia="en-US"/>
        </w:rPr>
      </w:pPr>
      <w:proofErr w:type="gramStart"/>
      <w:r w:rsidRPr="00BA5CD7">
        <w:rPr>
          <w:szCs w:val="24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года.</w:t>
      </w:r>
      <w:proofErr w:type="gramEnd"/>
    </w:p>
    <w:p w:rsidR="00BA5CD7" w:rsidRPr="006735CD" w:rsidRDefault="00BA5CD7" w:rsidP="00BA5CD7">
      <w:pPr>
        <w:shd w:val="clear" w:color="auto" w:fill="FFFFFF"/>
        <w:spacing w:line="276" w:lineRule="auto"/>
        <w:ind w:firstLine="567"/>
        <w:rPr>
          <w:rFonts w:eastAsia="Calibri"/>
          <w:szCs w:val="24"/>
          <w:lang w:eastAsia="en-US"/>
        </w:rPr>
      </w:pPr>
    </w:p>
    <w:p w:rsidR="00800C8B" w:rsidRDefault="00800C8B" w:rsidP="00BA5CD7">
      <w:pPr>
        <w:spacing w:line="276" w:lineRule="auto"/>
        <w:ind w:firstLine="567"/>
      </w:pPr>
    </w:p>
    <w:p w:rsidR="00800C8B" w:rsidRDefault="00800C8B" w:rsidP="00BA5CD7">
      <w:pPr>
        <w:spacing w:line="276" w:lineRule="auto"/>
        <w:ind w:firstLine="567"/>
      </w:pPr>
    </w:p>
    <w:p w:rsidR="00800C8B" w:rsidRDefault="00800C8B" w:rsidP="00BA5CD7">
      <w:pPr>
        <w:spacing w:line="276" w:lineRule="auto"/>
        <w:ind w:firstLine="567"/>
      </w:pPr>
    </w:p>
    <w:p w:rsidR="006735CD" w:rsidRDefault="00361D87" w:rsidP="00BA5CD7">
      <w:pPr>
        <w:spacing w:line="276" w:lineRule="auto"/>
        <w:ind w:firstLine="567"/>
      </w:pPr>
      <w:r>
        <w:lastRenderedPageBreak/>
        <w:t>Цель П</w:t>
      </w:r>
      <w:r w:rsidRPr="00361D87">
        <w:t>рограммы</w:t>
      </w:r>
      <w:r>
        <w:t>: «</w:t>
      </w:r>
      <w:r w:rsidRPr="00361D87">
        <w:t xml:space="preserve">Разностороннее развитие ребенка в  период дошкольного детства с учетом возрастных и индивидуальных особенностей на основе духовно – нравственных ценностей российского народа, исторических национальных культурных традиций».  </w:t>
      </w:r>
    </w:p>
    <w:p w:rsidR="00361D87" w:rsidRDefault="00361D87" w:rsidP="00BA5CD7">
      <w:pPr>
        <w:spacing w:line="276" w:lineRule="auto"/>
        <w:ind w:firstLine="567"/>
      </w:pPr>
      <w:r>
        <w:t>Задачи Программы:</w:t>
      </w:r>
    </w:p>
    <w:p w:rsidR="00361D87" w:rsidRPr="00361D87" w:rsidRDefault="00361D87" w:rsidP="00BA5CD7">
      <w:pPr>
        <w:numPr>
          <w:ilvl w:val="0"/>
          <w:numId w:val="1"/>
        </w:numPr>
        <w:spacing w:line="276" w:lineRule="auto"/>
        <w:ind w:left="0" w:firstLine="567"/>
      </w:pPr>
      <w:r w:rsidRPr="00361D87"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361D87">
        <w:t>ДО</w:t>
      </w:r>
      <w:proofErr w:type="gramEnd"/>
      <w:r w:rsidRPr="00361D87">
        <w:t>;</w:t>
      </w:r>
    </w:p>
    <w:p w:rsidR="00361D87" w:rsidRPr="00361D87" w:rsidRDefault="00361D87" w:rsidP="00BA5CD7">
      <w:pPr>
        <w:numPr>
          <w:ilvl w:val="0"/>
          <w:numId w:val="1"/>
        </w:numPr>
        <w:spacing w:line="276" w:lineRule="auto"/>
        <w:ind w:left="0" w:firstLine="567"/>
      </w:pPr>
      <w:proofErr w:type="gramStart"/>
      <w:r w:rsidRPr="00361D87"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361D87"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361D87" w:rsidRPr="00361D87" w:rsidRDefault="00361D87" w:rsidP="00BA5CD7">
      <w:pPr>
        <w:numPr>
          <w:ilvl w:val="0"/>
          <w:numId w:val="1"/>
        </w:numPr>
        <w:spacing w:line="276" w:lineRule="auto"/>
        <w:ind w:left="0" w:firstLine="567"/>
      </w:pPr>
      <w:r w:rsidRPr="00361D87"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361D87" w:rsidRPr="00361D87" w:rsidRDefault="00361D87" w:rsidP="00BA5CD7">
      <w:pPr>
        <w:numPr>
          <w:ilvl w:val="0"/>
          <w:numId w:val="1"/>
        </w:numPr>
        <w:spacing w:line="276" w:lineRule="auto"/>
        <w:ind w:left="0" w:firstLine="567"/>
      </w:pPr>
      <w:r w:rsidRPr="00361D87"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361D87" w:rsidRPr="00361D87" w:rsidRDefault="00361D87" w:rsidP="00BA5CD7">
      <w:pPr>
        <w:numPr>
          <w:ilvl w:val="0"/>
          <w:numId w:val="1"/>
        </w:numPr>
        <w:spacing w:line="276" w:lineRule="auto"/>
        <w:ind w:left="0" w:firstLine="567"/>
      </w:pPr>
      <w:r w:rsidRPr="00361D87">
        <w:t>охрана и укрепление физического и психического здоровья детей, в том числе их эмоционального благополучия;</w:t>
      </w:r>
    </w:p>
    <w:p w:rsidR="00361D87" w:rsidRPr="00361D87" w:rsidRDefault="00361D87" w:rsidP="00BA5CD7">
      <w:pPr>
        <w:numPr>
          <w:ilvl w:val="0"/>
          <w:numId w:val="1"/>
        </w:numPr>
        <w:spacing w:line="276" w:lineRule="auto"/>
        <w:ind w:left="0" w:firstLine="567"/>
      </w:pPr>
      <w:r w:rsidRPr="00361D87"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361D87" w:rsidRPr="00361D87" w:rsidRDefault="00361D87" w:rsidP="00BA5CD7">
      <w:pPr>
        <w:numPr>
          <w:ilvl w:val="0"/>
          <w:numId w:val="1"/>
        </w:numPr>
        <w:spacing w:line="276" w:lineRule="auto"/>
        <w:ind w:left="0" w:firstLine="567"/>
      </w:pPr>
      <w:r w:rsidRPr="00361D87"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A5CD7" w:rsidRDefault="00361D87" w:rsidP="00BA5CD7">
      <w:pPr>
        <w:numPr>
          <w:ilvl w:val="0"/>
          <w:numId w:val="1"/>
        </w:numPr>
        <w:spacing w:line="276" w:lineRule="auto"/>
        <w:ind w:left="0" w:firstLine="567"/>
      </w:pPr>
      <w:r w:rsidRPr="00361D87"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A5CD7" w:rsidRDefault="00BA5CD7" w:rsidP="00BA5CD7">
      <w:pPr>
        <w:spacing w:line="276" w:lineRule="auto"/>
        <w:ind w:firstLine="567"/>
      </w:pPr>
      <w:r>
        <w:t>Функции рабочей программы:</w:t>
      </w:r>
    </w:p>
    <w:p w:rsidR="00BA5CD7" w:rsidRDefault="00BA5CD7" w:rsidP="00BA5CD7">
      <w:pPr>
        <w:spacing w:line="276" w:lineRule="auto"/>
        <w:ind w:firstLine="567"/>
      </w:pPr>
      <w:r>
        <w:t>- Нормативная: программа является документом, обязательным для исполнения;</w:t>
      </w:r>
    </w:p>
    <w:p w:rsidR="00BA5CD7" w:rsidRDefault="00BA5CD7" w:rsidP="00BA5CD7">
      <w:pPr>
        <w:spacing w:line="276" w:lineRule="auto"/>
        <w:ind w:firstLine="567"/>
      </w:pPr>
      <w:r>
        <w:t>- Целеполагание: программа определяет цели и задачи реализации образовательных областей;</w:t>
      </w:r>
    </w:p>
    <w:p w:rsidR="00BA5CD7" w:rsidRDefault="00BA5CD7" w:rsidP="00BA5CD7">
      <w:pPr>
        <w:spacing w:line="276" w:lineRule="auto"/>
        <w:ind w:firstLine="567"/>
      </w:pPr>
      <w:proofErr w:type="gramStart"/>
      <w:r>
        <w:t>- Процессуальная: 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  <w:proofErr w:type="gramEnd"/>
    </w:p>
    <w:p w:rsidR="00BA5CD7" w:rsidRDefault="00BA5CD7" w:rsidP="00BA5CD7">
      <w:pPr>
        <w:spacing w:line="276" w:lineRule="auto"/>
        <w:ind w:firstLine="567"/>
      </w:pPr>
      <w:r>
        <w:t xml:space="preserve">- </w:t>
      </w:r>
      <w:proofErr w:type="gramStart"/>
      <w:r>
        <w:t>Аналитическая</w:t>
      </w:r>
      <w:proofErr w:type="gramEnd"/>
      <w:r>
        <w:t>: выявляет уровни усвоения содержания дошкольного образования.</w:t>
      </w:r>
    </w:p>
    <w:p w:rsidR="00BA5CD7" w:rsidRDefault="00BA5CD7" w:rsidP="00BA5CD7">
      <w:pPr>
        <w:spacing w:line="276" w:lineRule="auto"/>
        <w:ind w:firstLine="567"/>
      </w:pPr>
      <w:r>
        <w:t xml:space="preserve">Содержание рабочей программы включает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</w:t>
      </w:r>
      <w:proofErr w:type="gramStart"/>
      <w:r>
        <w:t>образовательными</w:t>
      </w:r>
      <w:proofErr w:type="gramEnd"/>
      <w:r>
        <w:t xml:space="preserve"> областям: социальнокоммуникативное, познавательное, речевое, художественно–эстетическое, физическое.</w:t>
      </w:r>
    </w:p>
    <w:p w:rsidR="00BA5CD7" w:rsidRDefault="00BA5CD7" w:rsidP="00BA5CD7">
      <w:pPr>
        <w:spacing w:line="276" w:lineRule="auto"/>
        <w:ind w:firstLine="567"/>
      </w:pPr>
      <w:r>
        <w:t>Согласно рабочей программе воспитателя, планирование образовательного процесса подразделяется:</w:t>
      </w:r>
    </w:p>
    <w:p w:rsidR="00BA5CD7" w:rsidRDefault="00BA5CD7" w:rsidP="00800C8B">
      <w:pPr>
        <w:spacing w:line="276" w:lineRule="auto"/>
        <w:ind w:firstLine="567"/>
      </w:pPr>
      <w:r>
        <w:t>– на образовательную деятельность, осущест</w:t>
      </w:r>
      <w:r w:rsidR="00800C8B">
        <w:t xml:space="preserve">вляемую в процессе организации </w:t>
      </w:r>
      <w:r>
        <w:t xml:space="preserve">различных видов детской деятельности (игровой, коммуникативной, элементарной </w:t>
      </w:r>
      <w:r>
        <w:lastRenderedPageBreak/>
        <w:t>трудовой, познавательно-исследовательской, изобразительной, музыкальной деятельности, восприятие художественной литературы и фольклора, конструирование из различных материалов);</w:t>
      </w:r>
    </w:p>
    <w:p w:rsidR="00BA5CD7" w:rsidRDefault="00BA5CD7" w:rsidP="00BA5CD7">
      <w:pPr>
        <w:spacing w:line="276" w:lineRule="auto"/>
        <w:ind w:firstLine="567"/>
      </w:pPr>
      <w:r>
        <w:t>– образовательную деятельность, осуществляемую в ходе режимных моментов;</w:t>
      </w:r>
    </w:p>
    <w:p w:rsidR="00BA5CD7" w:rsidRDefault="00BA5CD7" w:rsidP="00BA5CD7">
      <w:pPr>
        <w:spacing w:line="276" w:lineRule="auto"/>
        <w:ind w:firstLine="567"/>
      </w:pPr>
      <w:r>
        <w:t>– самостоятельную деятельность детей;</w:t>
      </w:r>
    </w:p>
    <w:p w:rsidR="00BA5CD7" w:rsidRDefault="00BA5CD7" w:rsidP="00BA5CD7">
      <w:pPr>
        <w:spacing w:line="276" w:lineRule="auto"/>
        <w:ind w:firstLine="567"/>
      </w:pPr>
      <w:r>
        <w:t xml:space="preserve">– взаимодействие с семьями детей по реализации основной общеобразовательной </w:t>
      </w:r>
    </w:p>
    <w:p w:rsidR="00BA5CD7" w:rsidRDefault="00BA5CD7" w:rsidP="00BA5CD7">
      <w:pPr>
        <w:spacing w:line="276" w:lineRule="auto"/>
        <w:ind w:firstLine="567"/>
      </w:pPr>
      <w:r>
        <w:t>программы дошкольного образования.</w:t>
      </w:r>
    </w:p>
    <w:p w:rsidR="00BA5CD7" w:rsidRDefault="00BA5CD7" w:rsidP="00BA5CD7">
      <w:pPr>
        <w:spacing w:line="276" w:lineRule="auto"/>
        <w:ind w:firstLine="567"/>
      </w:pPr>
      <w:r>
        <w:t>Выбор форм работы осуществляется педагогом самостоятельно и зависит от возраста воспитанников, оснащенности дошкольной организации, культурных и региональных особенностей, опыта и творческого подхода педагога.</w:t>
      </w:r>
    </w:p>
    <w:p w:rsidR="00BA5CD7" w:rsidRDefault="00BA5CD7" w:rsidP="00BA5CD7">
      <w:pPr>
        <w:spacing w:line="276" w:lineRule="auto"/>
        <w:ind w:firstLine="567"/>
      </w:pPr>
      <w:r>
        <w:t>Образовательная деятельность воспитателя построена на комплексно- тематическом принципе и предполагает комплексность подхода, обеспечивая развитие детей во всех пяти взаимодополняющих образовательных областях.</w:t>
      </w:r>
    </w:p>
    <w:p w:rsidR="00BA5CD7" w:rsidRDefault="00BA5CD7" w:rsidP="00BA5CD7">
      <w:pPr>
        <w:spacing w:line="276" w:lineRule="auto"/>
        <w:ind w:firstLine="567"/>
      </w:pPr>
      <w:r>
        <w:t xml:space="preserve">Образовательная деятельность подразделена на темы, которые охватывают определенный временной промежуток (одна неделя). </w:t>
      </w:r>
    </w:p>
    <w:p w:rsidR="00BA5CD7" w:rsidRDefault="00BA5CD7" w:rsidP="00BA5CD7">
      <w:pPr>
        <w:spacing w:line="276" w:lineRule="auto"/>
        <w:ind w:firstLine="567"/>
      </w:pPr>
      <w:r>
        <w:t>Тематический принцип построения образовательной деятельности позволяет легко вводить региональные и культурные компоненты, учитывать специфику работы группы.</w:t>
      </w:r>
    </w:p>
    <w:p w:rsidR="00BA5CD7" w:rsidRDefault="00BA5CD7" w:rsidP="00BA5CD7">
      <w:pPr>
        <w:spacing w:line="276" w:lineRule="auto"/>
        <w:ind w:firstLine="567"/>
      </w:pPr>
      <w:proofErr w:type="gramStart"/>
      <w:r>
        <w:t>При составлении комплексно-тематического планирования содержания организованной деятельности охвачены все взаимодополняющие образовательные области, установленные ФГОС ДО как «структурные единицы, представляющие определенные направления развития и образования детей».</w:t>
      </w:r>
      <w:proofErr w:type="gramEnd"/>
    </w:p>
    <w:p w:rsidR="00361D87" w:rsidRPr="006735CD" w:rsidRDefault="00BA5CD7" w:rsidP="00BA5CD7">
      <w:pPr>
        <w:spacing w:line="276" w:lineRule="auto"/>
        <w:ind w:firstLine="567"/>
      </w:pPr>
      <w:r w:rsidRPr="00BA5CD7">
        <w:rPr>
          <w:rFonts w:eastAsia="Calibri"/>
          <w:szCs w:val="24"/>
          <w:lang w:eastAsia="en-US"/>
        </w:rPr>
        <w:t>Рабочая программа разработана педагогами А</w:t>
      </w:r>
      <w:r>
        <w:rPr>
          <w:rFonts w:eastAsia="Calibri"/>
          <w:szCs w:val="24"/>
          <w:lang w:eastAsia="en-US"/>
        </w:rPr>
        <w:t xml:space="preserve">кишевой Еленой Александровной </w:t>
      </w:r>
      <w:r w:rsidRPr="00BA5CD7">
        <w:rPr>
          <w:rFonts w:eastAsia="Calibri"/>
          <w:szCs w:val="24"/>
          <w:lang w:eastAsia="en-US"/>
        </w:rPr>
        <w:t xml:space="preserve">высшая квалификационная категория и Ивановой Натальей Сергеевной – высшая квалификационная категория.  </w:t>
      </w:r>
    </w:p>
    <w:p w:rsidR="006735CD" w:rsidRDefault="006735CD" w:rsidP="00BA5CD7">
      <w:pPr>
        <w:shd w:val="clear" w:color="auto" w:fill="FFFFFF"/>
        <w:spacing w:line="276" w:lineRule="auto"/>
        <w:ind w:firstLine="567"/>
        <w:rPr>
          <w:rFonts w:eastAsia="Calibri"/>
          <w:szCs w:val="24"/>
          <w:lang w:eastAsia="en-US"/>
        </w:rPr>
      </w:pPr>
      <w:r w:rsidRPr="006735CD">
        <w:rPr>
          <w:rFonts w:eastAsia="Calibri"/>
          <w:szCs w:val="24"/>
          <w:lang w:eastAsia="en-US"/>
        </w:rPr>
        <w:t xml:space="preserve">     Срок ре</w:t>
      </w:r>
      <w:r w:rsidR="00C57C89">
        <w:rPr>
          <w:rFonts w:eastAsia="Calibri"/>
          <w:szCs w:val="24"/>
          <w:lang w:eastAsia="en-US"/>
        </w:rPr>
        <w:t>ализации программы – 1 год (2024 – 2025</w:t>
      </w:r>
      <w:r w:rsidRPr="006735CD">
        <w:rPr>
          <w:rFonts w:eastAsia="Calibri"/>
          <w:szCs w:val="24"/>
          <w:lang w:eastAsia="en-US"/>
        </w:rPr>
        <w:t xml:space="preserve"> учебный год).</w:t>
      </w:r>
    </w:p>
    <w:p w:rsidR="00BA5CD7" w:rsidRPr="006735CD" w:rsidRDefault="00BA5CD7" w:rsidP="00BA5CD7">
      <w:pPr>
        <w:shd w:val="clear" w:color="auto" w:fill="FFFFFF"/>
        <w:spacing w:line="276" w:lineRule="auto"/>
        <w:rPr>
          <w:rFonts w:eastAsia="Calibri"/>
          <w:szCs w:val="24"/>
          <w:lang w:eastAsia="en-US"/>
        </w:rPr>
      </w:pPr>
    </w:p>
    <w:p w:rsidR="006735CD" w:rsidRPr="006735CD" w:rsidRDefault="006735CD" w:rsidP="006735CD">
      <w:pPr>
        <w:rPr>
          <w:b/>
        </w:rPr>
      </w:pPr>
    </w:p>
    <w:p w:rsidR="00436364" w:rsidRDefault="00436364"/>
    <w:sectPr w:rsidR="00436364" w:rsidSect="00E2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3A0A"/>
    <w:multiLevelType w:val="hybridMultilevel"/>
    <w:tmpl w:val="A482A4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B5F28F7"/>
    <w:multiLevelType w:val="hybridMultilevel"/>
    <w:tmpl w:val="6B96F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F2"/>
    <w:rsid w:val="002224DA"/>
    <w:rsid w:val="002D0B95"/>
    <w:rsid w:val="00361D87"/>
    <w:rsid w:val="00436364"/>
    <w:rsid w:val="004969F2"/>
    <w:rsid w:val="006735CD"/>
    <w:rsid w:val="00800C8B"/>
    <w:rsid w:val="00825337"/>
    <w:rsid w:val="00BA5CD7"/>
    <w:rsid w:val="00C57C89"/>
    <w:rsid w:val="00E223F0"/>
    <w:rsid w:val="00FB1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CD"/>
    <w:pPr>
      <w:spacing w:after="0" w:line="259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CD"/>
    <w:pPr>
      <w:spacing w:after="0" w:line="259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2</cp:revision>
  <dcterms:created xsi:type="dcterms:W3CDTF">2024-10-01T12:01:00Z</dcterms:created>
  <dcterms:modified xsi:type="dcterms:W3CDTF">2024-10-01T12:01:00Z</dcterms:modified>
</cp:coreProperties>
</file>